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CD1E2" w14:textId="24591D1C" w:rsidR="00076468" w:rsidRPr="006F56F3" w:rsidRDefault="00582D11" w:rsidP="00582D1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6F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C00A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F56F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Pr="006F56F3">
        <w:rPr>
          <w:rFonts w:ascii="Times New Roman" w:hAnsi="Times New Roman" w:cs="Times New Roman"/>
          <w:b/>
          <w:bCs/>
          <w:sz w:val="28"/>
          <w:szCs w:val="28"/>
        </w:rPr>
        <w:t>KBC Program</w:t>
      </w:r>
    </w:p>
    <w:p w14:paraId="70D8B51B" w14:textId="44A8AD8B" w:rsidR="00582D11" w:rsidRPr="006F56F3" w:rsidRDefault="00582D11" w:rsidP="00582D1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167428" w14:textId="2F6EA3E1" w:rsidR="00582D11" w:rsidRPr="006F56F3" w:rsidRDefault="00582D11" w:rsidP="00582D11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F56F3">
        <w:rPr>
          <w:rFonts w:ascii="Times New Roman" w:hAnsi="Times New Roman" w:cs="Times New Roman"/>
          <w:b/>
          <w:bCs/>
          <w:sz w:val="28"/>
          <w:szCs w:val="28"/>
        </w:rPr>
        <w:t xml:space="preserve">Thursday, December </w:t>
      </w:r>
      <w:r w:rsidR="004C00A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6F56F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C00AC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6F56F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56F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56F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56F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56F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74B51EF" w14:textId="7F933242" w:rsidR="00582D11" w:rsidRDefault="00582D11" w:rsidP="00582D1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4CFC1885" w14:textId="72C3178C" w:rsidR="00582D11" w:rsidRDefault="00582D11" w:rsidP="00582D11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82D11">
        <w:rPr>
          <w:rFonts w:ascii="Times New Roman" w:hAnsi="Times New Roman" w:cs="Times New Roman"/>
          <w:b/>
          <w:bCs/>
          <w:sz w:val="24"/>
          <w:szCs w:val="24"/>
        </w:rPr>
        <w:t xml:space="preserve">8:00 AM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2D11">
        <w:rPr>
          <w:rFonts w:ascii="Times New Roman" w:hAnsi="Times New Roman" w:cs="Times New Roman"/>
          <w:b/>
          <w:bCs/>
          <w:sz w:val="24"/>
          <w:szCs w:val="24"/>
        </w:rPr>
        <w:t>REGISTRATION BEGINS &amp; EXHIBITS OPEN</w:t>
      </w:r>
    </w:p>
    <w:p w14:paraId="0E4F5967" w14:textId="14A400E5" w:rsidR="00582D11" w:rsidRDefault="00582D11" w:rsidP="00582D1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Thursday Morning Presentations in Heritage Hall Center</w:t>
      </w:r>
    </w:p>
    <w:p w14:paraId="1FC2691C" w14:textId="619E8EEB" w:rsidR="00582D11" w:rsidRDefault="00582D11" w:rsidP="00582D1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1ADDC6D5" w14:textId="6A3DC8F9" w:rsidR="00D268B0" w:rsidRDefault="00713C73" w:rsidP="00713C7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receive 1 hour towards your Kentucky Blaster License requirements by obtaining signatures from 4 exhibits. You are also required to ask each of the four exhibitors one question pertaining to their exhibit. Please write down the question and response in the fields below.</w:t>
      </w:r>
      <w:r w:rsidR="007D632B">
        <w:rPr>
          <w:rFonts w:ascii="Times New Roman" w:hAnsi="Times New Roman" w:cs="Times New Roman"/>
          <w:sz w:val="24"/>
          <w:szCs w:val="24"/>
        </w:rPr>
        <w:t xml:space="preserve"> If you need more </w:t>
      </w:r>
      <w:r w:rsidR="007D5A29">
        <w:rPr>
          <w:rFonts w:ascii="Times New Roman" w:hAnsi="Times New Roman" w:cs="Times New Roman"/>
          <w:sz w:val="24"/>
          <w:szCs w:val="24"/>
        </w:rPr>
        <w:t>space</w:t>
      </w:r>
      <w:r w:rsidR="007D632B">
        <w:rPr>
          <w:rFonts w:ascii="Times New Roman" w:hAnsi="Times New Roman" w:cs="Times New Roman"/>
          <w:sz w:val="24"/>
          <w:szCs w:val="24"/>
        </w:rPr>
        <w:t>, use the back of this page.</w:t>
      </w:r>
    </w:p>
    <w:p w14:paraId="4ABF9C1B" w14:textId="33D48390" w:rsidR="00713C73" w:rsidRDefault="00713C73" w:rsidP="00713C7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890"/>
        <w:gridCol w:w="1260"/>
        <w:gridCol w:w="5035"/>
      </w:tblGrid>
      <w:tr w:rsidR="00713C73" w14:paraId="610FAFE6" w14:textId="77777777" w:rsidTr="007570AE">
        <w:tc>
          <w:tcPr>
            <w:tcW w:w="1165" w:type="dxa"/>
          </w:tcPr>
          <w:p w14:paraId="565E7ED9" w14:textId="77777777" w:rsidR="00713C73" w:rsidRPr="005C6FC9" w:rsidRDefault="00713C73" w:rsidP="00D84158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2353EC0" w14:textId="5018FE89" w:rsidR="00713C73" w:rsidRPr="005C6FC9" w:rsidRDefault="007570AE" w:rsidP="00D841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Exhibitor Company</w:t>
            </w:r>
            <w:r w:rsidR="00713C73" w:rsidRPr="005C6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1260" w:type="dxa"/>
          </w:tcPr>
          <w:p w14:paraId="4FB4FF26" w14:textId="43DC9C89" w:rsidR="00713C73" w:rsidRPr="005C6FC9" w:rsidRDefault="00713C73" w:rsidP="00D841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Exhibitor Signature</w:t>
            </w:r>
          </w:p>
        </w:tc>
        <w:tc>
          <w:tcPr>
            <w:tcW w:w="5035" w:type="dxa"/>
          </w:tcPr>
          <w:p w14:paraId="2B5E7087" w14:textId="4C7B166D" w:rsidR="00713C73" w:rsidRPr="005C6FC9" w:rsidRDefault="00713C73" w:rsidP="00D841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Question and Answer</w:t>
            </w:r>
          </w:p>
        </w:tc>
      </w:tr>
      <w:tr w:rsidR="0069189A" w14:paraId="390CB712" w14:textId="77777777" w:rsidTr="007570AE">
        <w:trPr>
          <w:trHeight w:val="665"/>
        </w:trPr>
        <w:tc>
          <w:tcPr>
            <w:tcW w:w="1165" w:type="dxa"/>
          </w:tcPr>
          <w:p w14:paraId="124FE840" w14:textId="77777777" w:rsidR="0069189A" w:rsidRPr="005C6FC9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675AC4" w14:textId="60F78255" w:rsidR="0069189A" w:rsidRPr="005C6FC9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Exhibit 1</w:t>
            </w:r>
          </w:p>
          <w:p w14:paraId="31DC07FC" w14:textId="0D1209EB" w:rsidR="0069189A" w:rsidRPr="005C6FC9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612B2AEF" w14:textId="2605E63E" w:rsidR="0069189A" w:rsidRPr="005C6FC9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01AEB3D" w14:textId="74596F0B" w:rsidR="0069189A" w:rsidRPr="005C6FC9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5" w:type="dxa"/>
          </w:tcPr>
          <w:p w14:paraId="514E046D" w14:textId="666742E9" w:rsidR="0069189A" w:rsidRPr="005C6FC9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89A" w14:paraId="7FD37A6E" w14:textId="77777777" w:rsidTr="007570AE">
        <w:trPr>
          <w:trHeight w:val="710"/>
        </w:trPr>
        <w:tc>
          <w:tcPr>
            <w:tcW w:w="1165" w:type="dxa"/>
          </w:tcPr>
          <w:p w14:paraId="373D2703" w14:textId="77777777" w:rsidR="0069189A" w:rsidRPr="005C6FC9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BFE6C9" w14:textId="77777777" w:rsidR="0069189A" w:rsidRPr="005C6FC9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Exhibit 2</w:t>
            </w:r>
          </w:p>
          <w:p w14:paraId="37D7EF7A" w14:textId="400E6EDD" w:rsidR="0069189A" w:rsidRPr="005C6FC9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720AEF2A" w14:textId="77777777" w:rsidR="0069189A" w:rsidRPr="005C6FC9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8601EA" w14:textId="77777777" w:rsidR="0069189A" w:rsidRPr="005C6FC9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5" w:type="dxa"/>
          </w:tcPr>
          <w:p w14:paraId="14E3BCED" w14:textId="77777777" w:rsidR="0069189A" w:rsidRPr="005C6FC9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89A" w14:paraId="5D2A0F09" w14:textId="77777777" w:rsidTr="007570AE">
        <w:trPr>
          <w:trHeight w:val="710"/>
        </w:trPr>
        <w:tc>
          <w:tcPr>
            <w:tcW w:w="1165" w:type="dxa"/>
          </w:tcPr>
          <w:p w14:paraId="563F9AB6" w14:textId="77777777" w:rsidR="0069189A" w:rsidRPr="005C6FC9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4224AA" w14:textId="77777777" w:rsidR="0069189A" w:rsidRPr="005C6FC9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Exhibit 3</w:t>
            </w:r>
          </w:p>
          <w:p w14:paraId="6F0CBFD9" w14:textId="611F2E5A" w:rsidR="0069189A" w:rsidRPr="005C6FC9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5728EBA1" w14:textId="77777777" w:rsidR="0069189A" w:rsidRPr="005C6FC9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E46CCF" w14:textId="77777777" w:rsidR="0069189A" w:rsidRPr="005C6FC9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5" w:type="dxa"/>
          </w:tcPr>
          <w:p w14:paraId="37413F66" w14:textId="77777777" w:rsidR="0069189A" w:rsidRPr="005C6FC9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89A" w14:paraId="7A21123B" w14:textId="77777777" w:rsidTr="007570AE">
        <w:trPr>
          <w:trHeight w:val="710"/>
        </w:trPr>
        <w:tc>
          <w:tcPr>
            <w:tcW w:w="1165" w:type="dxa"/>
          </w:tcPr>
          <w:p w14:paraId="2CB9BA3C" w14:textId="77777777" w:rsidR="0069189A" w:rsidRPr="005C6FC9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3D6E3C" w14:textId="77777777" w:rsidR="0069189A" w:rsidRPr="005C6FC9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Exhibit 4</w:t>
            </w:r>
          </w:p>
          <w:p w14:paraId="318FA416" w14:textId="6C2A63A4" w:rsidR="0069189A" w:rsidRPr="005C6FC9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6E96B555" w14:textId="77777777" w:rsidR="0069189A" w:rsidRPr="005C6FC9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B779D0" w14:textId="77777777" w:rsidR="0069189A" w:rsidRPr="005C6FC9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5" w:type="dxa"/>
          </w:tcPr>
          <w:p w14:paraId="20FF3856" w14:textId="77777777" w:rsidR="0069189A" w:rsidRPr="005C6FC9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C7F749" w14:textId="77777777" w:rsidR="00713C73" w:rsidRDefault="00713C73" w:rsidP="00713C7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2275"/>
        <w:gridCol w:w="2250"/>
        <w:gridCol w:w="2025"/>
        <w:gridCol w:w="1570"/>
      </w:tblGrid>
      <w:tr w:rsidR="0056772E" w14:paraId="5E202117" w14:textId="77777777" w:rsidTr="00B24022">
        <w:tc>
          <w:tcPr>
            <w:tcW w:w="1230" w:type="dxa"/>
            <w:vAlign w:val="center"/>
          </w:tcPr>
          <w:p w14:paraId="1B9EE934" w14:textId="64268D9B" w:rsidR="00D268B0" w:rsidRPr="00713C73" w:rsidRDefault="00713C73" w:rsidP="00713C73">
            <w:pPr>
              <w:spacing w:line="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ROOM</w:t>
            </w:r>
          </w:p>
        </w:tc>
        <w:tc>
          <w:tcPr>
            <w:tcW w:w="2275" w:type="dxa"/>
            <w:vAlign w:val="center"/>
          </w:tcPr>
          <w:p w14:paraId="3A652624" w14:textId="06CE5DBE" w:rsidR="00D268B0" w:rsidRPr="00713C73" w:rsidRDefault="00713C73" w:rsidP="00713C7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Daisy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713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Sunflower</w:t>
            </w:r>
          </w:p>
        </w:tc>
        <w:tc>
          <w:tcPr>
            <w:tcW w:w="2250" w:type="dxa"/>
            <w:vAlign w:val="center"/>
          </w:tcPr>
          <w:p w14:paraId="5574FA09" w14:textId="629D3F14" w:rsidR="00D268B0" w:rsidRPr="00713C73" w:rsidRDefault="00713C73" w:rsidP="00713C7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Holly</w:t>
            </w:r>
          </w:p>
        </w:tc>
        <w:tc>
          <w:tcPr>
            <w:tcW w:w="2025" w:type="dxa"/>
            <w:vAlign w:val="center"/>
          </w:tcPr>
          <w:p w14:paraId="03A905A3" w14:textId="25B40A9E" w:rsidR="00D268B0" w:rsidRPr="00713C73" w:rsidRDefault="00713C73" w:rsidP="00713C7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Willow</w:t>
            </w:r>
          </w:p>
        </w:tc>
        <w:tc>
          <w:tcPr>
            <w:tcW w:w="0" w:type="auto"/>
            <w:vAlign w:val="center"/>
          </w:tcPr>
          <w:p w14:paraId="0649F3F1" w14:textId="5EC30F93" w:rsidR="00D268B0" w:rsidRPr="00713C73" w:rsidRDefault="00D268B0" w:rsidP="00713C7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Archibald</w:t>
            </w:r>
          </w:p>
        </w:tc>
      </w:tr>
      <w:tr w:rsidR="0056772E" w14:paraId="2CECE39F" w14:textId="77777777" w:rsidTr="00B24022">
        <w:tc>
          <w:tcPr>
            <w:tcW w:w="1230" w:type="dxa"/>
            <w:vAlign w:val="center"/>
          </w:tcPr>
          <w:p w14:paraId="11A26692" w14:textId="02CD348A" w:rsidR="00D268B0" w:rsidRPr="00713C73" w:rsidRDefault="00713C73" w:rsidP="00713C73">
            <w:pPr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2275" w:type="dxa"/>
            <w:vAlign w:val="center"/>
          </w:tcPr>
          <w:p w14:paraId="1E45A224" w14:textId="77777777" w:rsidR="00D268B0" w:rsidRPr="00EC1203" w:rsidRDefault="00D268B0" w:rsidP="00D841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Underground</w:t>
            </w:r>
          </w:p>
        </w:tc>
        <w:tc>
          <w:tcPr>
            <w:tcW w:w="2250" w:type="dxa"/>
            <w:vAlign w:val="center"/>
          </w:tcPr>
          <w:p w14:paraId="706A1445" w14:textId="3E38E7B5" w:rsidR="00D268B0" w:rsidRPr="00EC1203" w:rsidRDefault="00D268B0" w:rsidP="00D841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Drilling</w:t>
            </w:r>
          </w:p>
        </w:tc>
        <w:tc>
          <w:tcPr>
            <w:tcW w:w="2025" w:type="dxa"/>
            <w:vAlign w:val="center"/>
          </w:tcPr>
          <w:p w14:paraId="30988910" w14:textId="43B0B118" w:rsidR="00D268B0" w:rsidRPr="00EC1203" w:rsidRDefault="00D268B0" w:rsidP="00D841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Construction / Quarries</w:t>
            </w:r>
          </w:p>
        </w:tc>
        <w:tc>
          <w:tcPr>
            <w:tcW w:w="0" w:type="auto"/>
            <w:vAlign w:val="center"/>
          </w:tcPr>
          <w:p w14:paraId="66CEF72A" w14:textId="2D96AD04" w:rsidR="00D268B0" w:rsidRPr="00EC1203" w:rsidRDefault="00D268B0" w:rsidP="00D841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Regulatory</w:t>
            </w:r>
          </w:p>
        </w:tc>
      </w:tr>
      <w:tr w:rsidR="0056772E" w14:paraId="651BEBD6" w14:textId="77777777" w:rsidTr="00B24022">
        <w:tc>
          <w:tcPr>
            <w:tcW w:w="1230" w:type="dxa"/>
            <w:vAlign w:val="center"/>
          </w:tcPr>
          <w:p w14:paraId="16E50AAE" w14:textId="0F298CCA" w:rsidR="00D268B0" w:rsidRPr="00EC1203" w:rsidRDefault="00713C73" w:rsidP="00713C73">
            <w:pPr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CHAIR</w:t>
            </w:r>
          </w:p>
        </w:tc>
        <w:tc>
          <w:tcPr>
            <w:tcW w:w="2275" w:type="dxa"/>
            <w:vAlign w:val="center"/>
          </w:tcPr>
          <w:p w14:paraId="6BD7665D" w14:textId="2E7DFE89" w:rsidR="00D268B0" w:rsidRPr="00EC1203" w:rsidRDefault="00B24022" w:rsidP="00D8415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Tristan Worsey</w:t>
            </w:r>
          </w:p>
        </w:tc>
        <w:tc>
          <w:tcPr>
            <w:tcW w:w="2250" w:type="dxa"/>
            <w:vAlign w:val="center"/>
          </w:tcPr>
          <w:p w14:paraId="417EDD9E" w14:textId="7620D646" w:rsidR="00D268B0" w:rsidRPr="00EC1203" w:rsidRDefault="00B24022" w:rsidP="00D8415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Floyd</w:t>
            </w:r>
          </w:p>
        </w:tc>
        <w:tc>
          <w:tcPr>
            <w:tcW w:w="2025" w:type="dxa"/>
            <w:vAlign w:val="center"/>
          </w:tcPr>
          <w:p w14:paraId="3B08DC87" w14:textId="2365125B" w:rsidR="00D268B0" w:rsidRPr="00EC1203" w:rsidRDefault="00D268B0" w:rsidP="00D8415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Brian Lewis</w:t>
            </w:r>
          </w:p>
        </w:tc>
        <w:tc>
          <w:tcPr>
            <w:tcW w:w="0" w:type="auto"/>
            <w:vAlign w:val="center"/>
          </w:tcPr>
          <w:p w14:paraId="5E00F09F" w14:textId="0837C55C" w:rsidR="00D268B0" w:rsidRPr="00EC1203" w:rsidRDefault="00B24022" w:rsidP="00D8415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Dylan Connell</w:t>
            </w:r>
          </w:p>
        </w:tc>
      </w:tr>
      <w:tr w:rsidR="0056772E" w14:paraId="4193E7A1" w14:textId="77777777" w:rsidTr="00B24022">
        <w:trPr>
          <w:trHeight w:val="1232"/>
        </w:trPr>
        <w:tc>
          <w:tcPr>
            <w:tcW w:w="1230" w:type="dxa"/>
            <w:vAlign w:val="center"/>
          </w:tcPr>
          <w:p w14:paraId="7B33560B" w14:textId="7DA16923" w:rsidR="0069189A" w:rsidRPr="007D632B" w:rsidRDefault="0069189A" w:rsidP="0069189A">
            <w:pPr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  <w:r w:rsidRPr="007D632B">
              <w:rPr>
                <w:rFonts w:ascii="Times New Roman" w:hAnsi="Times New Roman" w:cs="Times New Roman"/>
                <w:b/>
                <w:bCs/>
              </w:rPr>
              <w:t>8:30 AM</w:t>
            </w:r>
          </w:p>
        </w:tc>
        <w:tc>
          <w:tcPr>
            <w:tcW w:w="2275" w:type="dxa"/>
          </w:tcPr>
          <w:p w14:paraId="0707B4F4" w14:textId="2AED47DA" w:rsidR="00B24022" w:rsidRDefault="00B24022" w:rsidP="0056772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240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New Blasting Technology and Techniques for Underground Operators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Part I</w:t>
            </w:r>
          </w:p>
          <w:p w14:paraId="34DF8C09" w14:textId="77777777" w:rsidR="00B24022" w:rsidRDefault="00B24022" w:rsidP="0056772E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22">
              <w:rPr>
                <w:rFonts w:ascii="Times New Roman" w:hAnsi="Times New Roman" w:cs="Times New Roman"/>
                <w:sz w:val="20"/>
                <w:szCs w:val="20"/>
              </w:rPr>
              <w:t>Tristan Worsey and Nathan Rouse</w:t>
            </w:r>
          </w:p>
          <w:p w14:paraId="3DDFE77B" w14:textId="37BBA617" w:rsidR="00B24022" w:rsidRPr="00EC1203" w:rsidRDefault="00B24022" w:rsidP="0056772E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022">
              <w:rPr>
                <w:rFonts w:ascii="Times New Roman" w:hAnsi="Times New Roman" w:cs="Times New Roman"/>
                <w:sz w:val="20"/>
                <w:szCs w:val="20"/>
              </w:rPr>
              <w:t>DynoConsult</w:t>
            </w:r>
            <w:proofErr w:type="spellEnd"/>
          </w:p>
        </w:tc>
        <w:tc>
          <w:tcPr>
            <w:tcW w:w="2250" w:type="dxa"/>
          </w:tcPr>
          <w:p w14:paraId="39F036C5" w14:textId="77777777" w:rsidR="0069189A" w:rsidRPr="00F83B54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83B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Hole Deviation Technology and New Ways of Measuring</w:t>
            </w:r>
          </w:p>
          <w:p w14:paraId="4F71FA55" w14:textId="77777777" w:rsidR="0069189A" w:rsidRPr="00F83B54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B54">
              <w:rPr>
                <w:rFonts w:ascii="Times New Roman" w:hAnsi="Times New Roman" w:cs="Times New Roman"/>
                <w:sz w:val="20"/>
                <w:szCs w:val="20"/>
              </w:rPr>
              <w:t>Mikko</w:t>
            </w:r>
            <w:proofErr w:type="spellEnd"/>
            <w:r w:rsidRPr="00F83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B54">
              <w:rPr>
                <w:rFonts w:ascii="Times New Roman" w:hAnsi="Times New Roman" w:cs="Times New Roman"/>
                <w:sz w:val="20"/>
                <w:szCs w:val="20"/>
              </w:rPr>
              <w:t>Vuojolainen</w:t>
            </w:r>
            <w:proofErr w:type="spellEnd"/>
          </w:p>
          <w:p w14:paraId="629D75C1" w14:textId="77777777" w:rsidR="0069189A" w:rsidRPr="00F83B54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B54">
              <w:rPr>
                <w:rFonts w:ascii="Times New Roman" w:hAnsi="Times New Roman" w:cs="Times New Roman"/>
                <w:sz w:val="20"/>
                <w:szCs w:val="20"/>
              </w:rPr>
              <w:t>Robit</w:t>
            </w:r>
            <w:proofErr w:type="spellEnd"/>
          </w:p>
          <w:p w14:paraId="4DBB5603" w14:textId="77777777" w:rsidR="0069189A" w:rsidRPr="00F83B54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54">
              <w:rPr>
                <w:rFonts w:ascii="Times New Roman" w:hAnsi="Times New Roman" w:cs="Times New Roman"/>
                <w:sz w:val="20"/>
                <w:szCs w:val="20"/>
              </w:rPr>
              <w:t>Bob McClure</w:t>
            </w:r>
          </w:p>
          <w:p w14:paraId="752B5FFF" w14:textId="26DF9652" w:rsidR="0069189A" w:rsidRPr="00EC1203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54">
              <w:rPr>
                <w:rFonts w:ascii="Times New Roman" w:hAnsi="Times New Roman" w:cs="Times New Roman"/>
                <w:sz w:val="20"/>
                <w:szCs w:val="20"/>
              </w:rPr>
              <w:t>RAM Inc.</w:t>
            </w:r>
          </w:p>
        </w:tc>
        <w:tc>
          <w:tcPr>
            <w:tcW w:w="2025" w:type="dxa"/>
          </w:tcPr>
          <w:p w14:paraId="081C25D7" w14:textId="77777777" w:rsidR="009B49E7" w:rsidRDefault="009B49E7" w:rsidP="009B49E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Helpful Techniques in Controlling Vibration,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Airblast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Highwall Stability, Floor Issues, and Caprock</w:t>
            </w:r>
          </w:p>
          <w:p w14:paraId="3AE44AF9" w14:textId="77777777" w:rsidR="009B49E7" w:rsidRDefault="009B49E7" w:rsidP="009B49E7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Neal Lee</w:t>
            </w:r>
          </w:p>
          <w:p w14:paraId="501DB91D" w14:textId="631D1031" w:rsidR="0069189A" w:rsidRPr="00EC1203" w:rsidRDefault="009B49E7" w:rsidP="009B49E7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Nelson Brothers</w:t>
            </w:r>
          </w:p>
        </w:tc>
        <w:tc>
          <w:tcPr>
            <w:tcW w:w="0" w:type="auto"/>
          </w:tcPr>
          <w:p w14:paraId="7D2A7353" w14:textId="77777777" w:rsidR="0069189A" w:rsidRPr="00E472C1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72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Kentucky Regulatory Update &amp; </w:t>
            </w:r>
            <w:proofErr w:type="spellStart"/>
            <w:r w:rsidRPr="00E472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Flyrock</w:t>
            </w:r>
            <w:proofErr w:type="spellEnd"/>
            <w:r w:rsidRPr="00E472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Case Studies</w:t>
            </w:r>
          </w:p>
          <w:p w14:paraId="609726DE" w14:textId="77777777" w:rsidR="0069189A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Marty Brashear</w:t>
            </w:r>
          </w:p>
          <w:p w14:paraId="7C46C22B" w14:textId="21BB0C42" w:rsidR="0069189A" w:rsidRPr="00EC1203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KYDNR</w:t>
            </w:r>
          </w:p>
        </w:tc>
      </w:tr>
      <w:tr w:rsidR="0056772E" w14:paraId="6284DD62" w14:textId="77777777" w:rsidTr="00B24022">
        <w:trPr>
          <w:trHeight w:val="278"/>
        </w:trPr>
        <w:tc>
          <w:tcPr>
            <w:tcW w:w="1230" w:type="dxa"/>
            <w:vAlign w:val="center"/>
          </w:tcPr>
          <w:p w14:paraId="25A7483B" w14:textId="0312D16B" w:rsidR="0069189A" w:rsidRPr="007D632B" w:rsidRDefault="0069189A" w:rsidP="0069189A">
            <w:pPr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  <w:r w:rsidRPr="007D632B">
              <w:rPr>
                <w:rFonts w:ascii="Times New Roman" w:hAnsi="Times New Roman" w:cs="Times New Roman"/>
                <w:b/>
                <w:bCs/>
              </w:rPr>
              <w:t>9:30 AM</w:t>
            </w:r>
          </w:p>
        </w:tc>
        <w:tc>
          <w:tcPr>
            <w:tcW w:w="2275" w:type="dxa"/>
          </w:tcPr>
          <w:p w14:paraId="1D8AB4DC" w14:textId="57746915" w:rsidR="0069189A" w:rsidRPr="00EC1203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  <w:tc>
          <w:tcPr>
            <w:tcW w:w="2250" w:type="dxa"/>
          </w:tcPr>
          <w:p w14:paraId="6D4922F4" w14:textId="2C4B3720" w:rsidR="0069189A" w:rsidRPr="00EC1203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  <w:tc>
          <w:tcPr>
            <w:tcW w:w="2025" w:type="dxa"/>
          </w:tcPr>
          <w:p w14:paraId="29CECBF9" w14:textId="48CAD739" w:rsidR="0069189A" w:rsidRPr="00EC1203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  <w:tc>
          <w:tcPr>
            <w:tcW w:w="0" w:type="auto"/>
          </w:tcPr>
          <w:p w14:paraId="7D73E77F" w14:textId="3DBD29BA" w:rsidR="0069189A" w:rsidRPr="00EC1203" w:rsidRDefault="0069189A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</w:tr>
      <w:tr w:rsidR="00B24022" w14:paraId="0C238C48" w14:textId="77777777" w:rsidTr="00B24022">
        <w:trPr>
          <w:trHeight w:val="1178"/>
        </w:trPr>
        <w:tc>
          <w:tcPr>
            <w:tcW w:w="1230" w:type="dxa"/>
            <w:vAlign w:val="center"/>
          </w:tcPr>
          <w:p w14:paraId="6229D6A4" w14:textId="2BE51CE6" w:rsidR="00B24022" w:rsidRPr="007D632B" w:rsidRDefault="00B24022" w:rsidP="00B24022">
            <w:pPr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  <w:r w:rsidRPr="007D632B">
              <w:rPr>
                <w:rFonts w:ascii="Times New Roman" w:hAnsi="Times New Roman" w:cs="Times New Roman"/>
                <w:b/>
                <w:bCs/>
              </w:rPr>
              <w:t>10:00 AM</w:t>
            </w:r>
          </w:p>
        </w:tc>
        <w:tc>
          <w:tcPr>
            <w:tcW w:w="2275" w:type="dxa"/>
            <w:vAlign w:val="center"/>
          </w:tcPr>
          <w:p w14:paraId="1B2038C0" w14:textId="7ECECF18" w:rsidR="00B24022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240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New Blasting Technology and Techniques for Underground Operators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Part 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</w:t>
            </w:r>
          </w:p>
          <w:p w14:paraId="6C6C4EC7" w14:textId="77777777" w:rsidR="00B24022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22">
              <w:rPr>
                <w:rFonts w:ascii="Times New Roman" w:hAnsi="Times New Roman" w:cs="Times New Roman"/>
                <w:sz w:val="20"/>
                <w:szCs w:val="20"/>
              </w:rPr>
              <w:t>Tristan Worsey and Nathan Rouse</w:t>
            </w:r>
          </w:p>
          <w:p w14:paraId="69F6EE92" w14:textId="0EE11842" w:rsidR="00B24022" w:rsidRPr="00EC1203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022">
              <w:rPr>
                <w:rFonts w:ascii="Times New Roman" w:hAnsi="Times New Roman" w:cs="Times New Roman"/>
                <w:sz w:val="20"/>
                <w:szCs w:val="20"/>
              </w:rPr>
              <w:t>DynoConsult</w:t>
            </w:r>
            <w:proofErr w:type="spellEnd"/>
          </w:p>
        </w:tc>
        <w:tc>
          <w:tcPr>
            <w:tcW w:w="2250" w:type="dxa"/>
          </w:tcPr>
          <w:p w14:paraId="5C8E8111" w14:textId="77777777" w:rsidR="00B24022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Benefits of Various Drilling Technologies and Automation</w:t>
            </w:r>
          </w:p>
          <w:p w14:paraId="61FA5D17" w14:textId="1356E3EE" w:rsidR="00B24022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 McIntyre and Ike Sturgill</w:t>
            </w:r>
          </w:p>
          <w:p w14:paraId="284BDF61" w14:textId="5CD2151E" w:rsidR="00B24022" w:rsidRPr="00EC1203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J.H. Fletcher &amp; Co.</w:t>
            </w:r>
          </w:p>
        </w:tc>
        <w:tc>
          <w:tcPr>
            <w:tcW w:w="2025" w:type="dxa"/>
          </w:tcPr>
          <w:p w14:paraId="4298BEA9" w14:textId="77777777" w:rsidR="00B24022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Loading and Tie-in Procedures</w:t>
            </w:r>
          </w:p>
          <w:p w14:paraId="78D73B53" w14:textId="77777777" w:rsidR="00B24022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Joe Nawrocki</w:t>
            </w:r>
          </w:p>
          <w:p w14:paraId="112561AC" w14:textId="740BC880" w:rsidR="00B24022" w:rsidRPr="00EC1203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DynoConsult</w:t>
            </w:r>
            <w:proofErr w:type="spellEnd"/>
          </w:p>
        </w:tc>
        <w:tc>
          <w:tcPr>
            <w:tcW w:w="0" w:type="auto"/>
          </w:tcPr>
          <w:p w14:paraId="26A0B80F" w14:textId="77777777" w:rsidR="00B24022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Blast Plans</w:t>
            </w:r>
          </w:p>
          <w:p w14:paraId="7EC1EA51" w14:textId="77777777" w:rsidR="00B24022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 Eltschlager</w:t>
            </w:r>
          </w:p>
          <w:p w14:paraId="17329FA7" w14:textId="70472194" w:rsidR="00B24022" w:rsidRPr="00EC1203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OSMRE</w:t>
            </w:r>
          </w:p>
        </w:tc>
      </w:tr>
      <w:tr w:rsidR="00B24022" w14:paraId="4F90F00F" w14:textId="77777777" w:rsidTr="00B24022">
        <w:trPr>
          <w:trHeight w:val="1043"/>
        </w:trPr>
        <w:tc>
          <w:tcPr>
            <w:tcW w:w="1230" w:type="dxa"/>
            <w:vAlign w:val="center"/>
          </w:tcPr>
          <w:p w14:paraId="4AC96BFD" w14:textId="485C2D46" w:rsidR="00B24022" w:rsidRPr="007D632B" w:rsidRDefault="00B24022" w:rsidP="00B24022">
            <w:pPr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  <w:r w:rsidRPr="007D632B">
              <w:rPr>
                <w:rFonts w:ascii="Times New Roman" w:hAnsi="Times New Roman" w:cs="Times New Roman"/>
                <w:b/>
                <w:bCs/>
              </w:rPr>
              <w:t>11:00 AM</w:t>
            </w:r>
          </w:p>
        </w:tc>
        <w:tc>
          <w:tcPr>
            <w:tcW w:w="2275" w:type="dxa"/>
          </w:tcPr>
          <w:p w14:paraId="2152E687" w14:textId="77777777" w:rsidR="00B24022" w:rsidRPr="00B92895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928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Handling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8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Blasting Complaints from the Blaster’s Perspective from Beginning to End</w:t>
            </w:r>
          </w:p>
          <w:p w14:paraId="2C40ADD7" w14:textId="04628703" w:rsidR="00B24022" w:rsidRPr="00EC1203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Ralph Burnham and Kelly Ratliff,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Reminger</w:t>
            </w:r>
            <w:proofErr w:type="spellEnd"/>
          </w:p>
        </w:tc>
        <w:tc>
          <w:tcPr>
            <w:tcW w:w="2250" w:type="dxa"/>
          </w:tcPr>
          <w:p w14:paraId="028110F8" w14:textId="77777777" w:rsidR="00B24022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Rotary Drilling: Rock Tools &amp; Drills</w:t>
            </w:r>
          </w:p>
          <w:p w14:paraId="2C74B13E" w14:textId="77777777" w:rsidR="00B24022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Luis Velasquez</w:t>
            </w:r>
          </w:p>
          <w:p w14:paraId="4859DE48" w14:textId="13C06561" w:rsidR="00B24022" w:rsidRPr="00EC1203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UKERT</w:t>
            </w:r>
          </w:p>
        </w:tc>
        <w:tc>
          <w:tcPr>
            <w:tcW w:w="2025" w:type="dxa"/>
          </w:tcPr>
          <w:p w14:paraId="41655106" w14:textId="77777777" w:rsidR="00B24022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Surface Blasting Through Underground</w:t>
            </w:r>
          </w:p>
          <w:p w14:paraId="66E232A3" w14:textId="77777777" w:rsidR="00B24022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Workings</w:t>
            </w:r>
          </w:p>
          <w:p w14:paraId="19D3FCCD" w14:textId="77777777" w:rsidR="00B24022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Grabner</w:t>
            </w:r>
            <w:proofErr w:type="spellEnd"/>
          </w:p>
          <w:p w14:paraId="3AB14D71" w14:textId="54256498" w:rsidR="00B24022" w:rsidRPr="00EC1203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Grabner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Blasting</w:t>
            </w:r>
          </w:p>
        </w:tc>
        <w:tc>
          <w:tcPr>
            <w:tcW w:w="0" w:type="auto"/>
          </w:tcPr>
          <w:p w14:paraId="48A94149" w14:textId="77777777" w:rsidR="00B24022" w:rsidRPr="001901C5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90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ATF&amp;E Regulatory Update</w:t>
            </w:r>
          </w:p>
          <w:p w14:paraId="203A6C62" w14:textId="01D3EBC2" w:rsidR="00B24022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Doris Hasler</w:t>
            </w:r>
          </w:p>
          <w:p w14:paraId="3EF4C75C" w14:textId="7C5C9D6D" w:rsidR="00B24022" w:rsidRPr="00EC1203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ATFE</w:t>
            </w:r>
          </w:p>
        </w:tc>
      </w:tr>
    </w:tbl>
    <w:p w14:paraId="4629F501" w14:textId="14E9DB17" w:rsidR="00582D11" w:rsidRDefault="00582D11" w:rsidP="00582D11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12:</w:t>
      </w:r>
      <w:r w:rsidR="00D268B0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BUFFET LUNCH – </w:t>
      </w:r>
      <w:r w:rsidR="004C00AC">
        <w:rPr>
          <w:rFonts w:ascii="Times New Roman" w:hAnsi="Times New Roman" w:cs="Times New Roman"/>
          <w:b/>
          <w:bCs/>
          <w:sz w:val="24"/>
          <w:szCs w:val="24"/>
        </w:rPr>
        <w:t>SERVED IN THE ARCHIBALD ROOM</w:t>
      </w:r>
    </w:p>
    <w:p w14:paraId="391BBEE9" w14:textId="2CD213C1" w:rsidR="00582D11" w:rsidRDefault="00582D11" w:rsidP="00582D1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82D11">
        <w:rPr>
          <w:rFonts w:ascii="Times New Roman" w:hAnsi="Times New Roman" w:cs="Times New Roman"/>
          <w:sz w:val="24"/>
          <w:szCs w:val="24"/>
        </w:rPr>
        <w:tab/>
      </w:r>
      <w:r w:rsidRPr="00582D11">
        <w:rPr>
          <w:rFonts w:ascii="Times New Roman" w:hAnsi="Times New Roman" w:cs="Times New Roman"/>
          <w:sz w:val="24"/>
          <w:szCs w:val="24"/>
        </w:rPr>
        <w:tab/>
        <w:t>(Included in Conference Registration Fee)</w:t>
      </w:r>
    </w:p>
    <w:p w14:paraId="124CA04B" w14:textId="20AE142C" w:rsidR="004C00AC" w:rsidRDefault="004C00AC" w:rsidP="00582D1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514894EE" w14:textId="3E064482" w:rsidR="004C00AC" w:rsidRPr="004C00AC" w:rsidRDefault="004C00AC" w:rsidP="00582D11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C00AC">
        <w:rPr>
          <w:rFonts w:ascii="Times New Roman" w:hAnsi="Times New Roman" w:cs="Times New Roman"/>
          <w:b/>
          <w:bCs/>
          <w:sz w:val="24"/>
          <w:szCs w:val="24"/>
        </w:rPr>
        <w:t>12:30 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Awards and Recognition Presentation (During Lunch in Archibald Room)</w:t>
      </w:r>
    </w:p>
    <w:p w14:paraId="6D8A7C73" w14:textId="338DC863" w:rsidR="00582D11" w:rsidRDefault="00582D11" w:rsidP="00582D1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614D3BEE" w14:textId="77777777" w:rsidR="004C00AC" w:rsidRDefault="004C00AC" w:rsidP="00582D1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2248"/>
        <w:gridCol w:w="1737"/>
        <w:gridCol w:w="2349"/>
        <w:gridCol w:w="1786"/>
      </w:tblGrid>
      <w:tr w:rsidR="00820538" w14:paraId="7931AB73" w14:textId="4839209A" w:rsidTr="007D632B">
        <w:tc>
          <w:tcPr>
            <w:tcW w:w="0" w:type="auto"/>
            <w:vAlign w:val="center"/>
          </w:tcPr>
          <w:p w14:paraId="096E290C" w14:textId="77777777" w:rsidR="00820538" w:rsidRPr="00713C73" w:rsidRDefault="00820538" w:rsidP="00D84158">
            <w:pPr>
              <w:spacing w:line="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ROOM</w:t>
            </w:r>
          </w:p>
        </w:tc>
        <w:tc>
          <w:tcPr>
            <w:tcW w:w="0" w:type="auto"/>
            <w:vAlign w:val="center"/>
          </w:tcPr>
          <w:p w14:paraId="62296A87" w14:textId="694D74DC" w:rsidR="00820538" w:rsidRPr="00713C73" w:rsidRDefault="00820538" w:rsidP="00D841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Daisy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13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Snflr</w:t>
            </w:r>
            <w:proofErr w:type="spellEnd"/>
          </w:p>
        </w:tc>
        <w:tc>
          <w:tcPr>
            <w:tcW w:w="0" w:type="auto"/>
            <w:vAlign w:val="center"/>
          </w:tcPr>
          <w:p w14:paraId="69E8AD95" w14:textId="77777777" w:rsidR="00820538" w:rsidRPr="00713C73" w:rsidRDefault="00820538" w:rsidP="00D841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Holly</w:t>
            </w:r>
          </w:p>
        </w:tc>
        <w:tc>
          <w:tcPr>
            <w:tcW w:w="0" w:type="auto"/>
            <w:vAlign w:val="center"/>
          </w:tcPr>
          <w:p w14:paraId="1E582697" w14:textId="77777777" w:rsidR="00820538" w:rsidRPr="00713C73" w:rsidRDefault="00820538" w:rsidP="00D841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Willow</w:t>
            </w:r>
          </w:p>
        </w:tc>
        <w:tc>
          <w:tcPr>
            <w:tcW w:w="0" w:type="auto"/>
            <w:vAlign w:val="center"/>
          </w:tcPr>
          <w:p w14:paraId="36CD3331" w14:textId="77777777" w:rsidR="00820538" w:rsidRPr="00713C73" w:rsidRDefault="00820538" w:rsidP="00D841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Archibald</w:t>
            </w:r>
          </w:p>
        </w:tc>
      </w:tr>
      <w:tr w:rsidR="00820538" w14:paraId="5BFA2D16" w14:textId="0F2ABAD2" w:rsidTr="007D632B">
        <w:tc>
          <w:tcPr>
            <w:tcW w:w="0" w:type="auto"/>
            <w:vAlign w:val="center"/>
          </w:tcPr>
          <w:p w14:paraId="018B5404" w14:textId="77777777" w:rsidR="00820538" w:rsidRPr="00713C73" w:rsidRDefault="00820538" w:rsidP="00D84158">
            <w:pPr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0" w:type="auto"/>
            <w:vAlign w:val="center"/>
          </w:tcPr>
          <w:p w14:paraId="5922CD08" w14:textId="77777777" w:rsidR="00820538" w:rsidRPr="00EC1203" w:rsidRDefault="00820538" w:rsidP="00D841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Underground</w:t>
            </w:r>
          </w:p>
        </w:tc>
        <w:tc>
          <w:tcPr>
            <w:tcW w:w="0" w:type="auto"/>
            <w:vAlign w:val="center"/>
          </w:tcPr>
          <w:p w14:paraId="272092DC" w14:textId="77777777" w:rsidR="00820538" w:rsidRPr="00EC1203" w:rsidRDefault="00820538" w:rsidP="00D841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Drilling</w:t>
            </w:r>
          </w:p>
        </w:tc>
        <w:tc>
          <w:tcPr>
            <w:tcW w:w="0" w:type="auto"/>
            <w:vAlign w:val="center"/>
          </w:tcPr>
          <w:p w14:paraId="27AED6E4" w14:textId="21591343" w:rsidR="00820538" w:rsidRPr="00EC1203" w:rsidRDefault="00820538" w:rsidP="00D841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Construction &amp; Quarries</w:t>
            </w:r>
          </w:p>
        </w:tc>
        <w:tc>
          <w:tcPr>
            <w:tcW w:w="0" w:type="auto"/>
            <w:vAlign w:val="center"/>
          </w:tcPr>
          <w:p w14:paraId="7976C1EA" w14:textId="77777777" w:rsidR="00820538" w:rsidRPr="00EC1203" w:rsidRDefault="00820538" w:rsidP="00D841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Regulatory</w:t>
            </w:r>
          </w:p>
        </w:tc>
      </w:tr>
      <w:tr w:rsidR="00820538" w14:paraId="40A44035" w14:textId="461C0FD8" w:rsidTr="007D632B">
        <w:tc>
          <w:tcPr>
            <w:tcW w:w="0" w:type="auto"/>
            <w:vAlign w:val="center"/>
          </w:tcPr>
          <w:p w14:paraId="27A0813B" w14:textId="77777777" w:rsidR="00820538" w:rsidRPr="00EC1203" w:rsidRDefault="00820538" w:rsidP="00D84158">
            <w:pPr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CHAIR</w:t>
            </w:r>
          </w:p>
        </w:tc>
        <w:tc>
          <w:tcPr>
            <w:tcW w:w="0" w:type="auto"/>
            <w:vAlign w:val="center"/>
          </w:tcPr>
          <w:p w14:paraId="538A7EE9" w14:textId="5DE52E06" w:rsidR="00820538" w:rsidRPr="00EC1203" w:rsidRDefault="00B24022" w:rsidP="00D8415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Tristan W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orsey</w:t>
            </w:r>
          </w:p>
        </w:tc>
        <w:tc>
          <w:tcPr>
            <w:tcW w:w="0" w:type="auto"/>
            <w:vAlign w:val="center"/>
          </w:tcPr>
          <w:p w14:paraId="03339F9E" w14:textId="61A08A30" w:rsidR="00820538" w:rsidRPr="00EC1203" w:rsidRDefault="00820538" w:rsidP="00D8415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Floyd</w:t>
            </w:r>
          </w:p>
        </w:tc>
        <w:tc>
          <w:tcPr>
            <w:tcW w:w="0" w:type="auto"/>
            <w:vAlign w:val="center"/>
          </w:tcPr>
          <w:p w14:paraId="6E7F243F" w14:textId="0B7C9695" w:rsidR="00820538" w:rsidRPr="00EC1203" w:rsidRDefault="00B24022" w:rsidP="00D8415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Brian Lewis</w:t>
            </w:r>
          </w:p>
        </w:tc>
        <w:tc>
          <w:tcPr>
            <w:tcW w:w="0" w:type="auto"/>
            <w:vAlign w:val="center"/>
          </w:tcPr>
          <w:p w14:paraId="1E9E7968" w14:textId="1E6405E5" w:rsidR="00820538" w:rsidRPr="00EC1203" w:rsidRDefault="00820538" w:rsidP="00D8415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Dylan Connell</w:t>
            </w:r>
          </w:p>
        </w:tc>
      </w:tr>
      <w:tr w:rsidR="00820538" w14:paraId="622490E8" w14:textId="2563C233" w:rsidTr="007D632B">
        <w:trPr>
          <w:trHeight w:val="1232"/>
        </w:trPr>
        <w:tc>
          <w:tcPr>
            <w:tcW w:w="0" w:type="auto"/>
          </w:tcPr>
          <w:p w14:paraId="783FF848" w14:textId="636DAA56" w:rsidR="00820538" w:rsidRPr="007D632B" w:rsidRDefault="00820538" w:rsidP="0069189A">
            <w:pPr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  <w:r w:rsidRPr="007D632B">
              <w:rPr>
                <w:rFonts w:ascii="Times New Roman" w:hAnsi="Times New Roman" w:cs="Times New Roman"/>
                <w:b/>
                <w:bCs/>
              </w:rPr>
              <w:t>1:00 PM</w:t>
            </w:r>
          </w:p>
        </w:tc>
        <w:tc>
          <w:tcPr>
            <w:tcW w:w="0" w:type="auto"/>
          </w:tcPr>
          <w:p w14:paraId="190DA6DD" w14:textId="77777777" w:rsidR="00B24022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240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New Blasting Technology and Techniques for Underground Operators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Part I</w:t>
            </w:r>
          </w:p>
          <w:p w14:paraId="3BC72F1F" w14:textId="77777777" w:rsidR="00B24022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22">
              <w:rPr>
                <w:rFonts w:ascii="Times New Roman" w:hAnsi="Times New Roman" w:cs="Times New Roman"/>
                <w:sz w:val="20"/>
                <w:szCs w:val="20"/>
              </w:rPr>
              <w:t>Tristan Worsey and Nathan Rouse</w:t>
            </w:r>
          </w:p>
          <w:p w14:paraId="4924E9DA" w14:textId="636792FF" w:rsidR="00820538" w:rsidRPr="00EC1203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022">
              <w:rPr>
                <w:rFonts w:ascii="Times New Roman" w:hAnsi="Times New Roman" w:cs="Times New Roman"/>
                <w:sz w:val="20"/>
                <w:szCs w:val="20"/>
              </w:rPr>
              <w:t>DynoConsult</w:t>
            </w:r>
            <w:proofErr w:type="spellEnd"/>
          </w:p>
        </w:tc>
        <w:tc>
          <w:tcPr>
            <w:tcW w:w="0" w:type="auto"/>
          </w:tcPr>
          <w:p w14:paraId="55031445" w14:textId="77777777" w:rsidR="00820538" w:rsidRPr="00F83B54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83B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Hole Deviation Technology and New Ways of Measuring</w:t>
            </w:r>
          </w:p>
          <w:p w14:paraId="722D767A" w14:textId="77777777" w:rsidR="00820538" w:rsidRPr="00F83B54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B54">
              <w:rPr>
                <w:rFonts w:ascii="Times New Roman" w:hAnsi="Times New Roman" w:cs="Times New Roman"/>
                <w:sz w:val="20"/>
                <w:szCs w:val="20"/>
              </w:rPr>
              <w:t>Mikko</w:t>
            </w:r>
            <w:proofErr w:type="spellEnd"/>
            <w:r w:rsidRPr="00F83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B54">
              <w:rPr>
                <w:rFonts w:ascii="Times New Roman" w:hAnsi="Times New Roman" w:cs="Times New Roman"/>
                <w:sz w:val="20"/>
                <w:szCs w:val="20"/>
              </w:rPr>
              <w:t>Vuojolainen</w:t>
            </w:r>
            <w:proofErr w:type="spellEnd"/>
          </w:p>
          <w:p w14:paraId="5527173C" w14:textId="77777777" w:rsidR="00820538" w:rsidRPr="00F83B54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B54">
              <w:rPr>
                <w:rFonts w:ascii="Times New Roman" w:hAnsi="Times New Roman" w:cs="Times New Roman"/>
                <w:sz w:val="20"/>
                <w:szCs w:val="20"/>
              </w:rPr>
              <w:t>Robit</w:t>
            </w:r>
            <w:proofErr w:type="spellEnd"/>
          </w:p>
          <w:p w14:paraId="57B34ECF" w14:textId="77777777" w:rsidR="00820538" w:rsidRPr="00F83B54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54">
              <w:rPr>
                <w:rFonts w:ascii="Times New Roman" w:hAnsi="Times New Roman" w:cs="Times New Roman"/>
                <w:sz w:val="20"/>
                <w:szCs w:val="20"/>
              </w:rPr>
              <w:t>Bob McClure</w:t>
            </w:r>
          </w:p>
          <w:p w14:paraId="282C283D" w14:textId="14E33843" w:rsidR="00820538" w:rsidRPr="00EC1203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54">
              <w:rPr>
                <w:rFonts w:ascii="Times New Roman" w:hAnsi="Times New Roman" w:cs="Times New Roman"/>
                <w:sz w:val="20"/>
                <w:szCs w:val="20"/>
              </w:rPr>
              <w:t>RAM Inc.</w:t>
            </w:r>
          </w:p>
        </w:tc>
        <w:tc>
          <w:tcPr>
            <w:tcW w:w="0" w:type="auto"/>
          </w:tcPr>
          <w:p w14:paraId="13E3BC0B" w14:textId="77777777" w:rsidR="00820538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Helpful Techniques in Controlling Vibration,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Airblast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Highwall Stability, Floor Issues, and Caprock</w:t>
            </w:r>
          </w:p>
          <w:p w14:paraId="3DDC2B47" w14:textId="7BAC1663" w:rsidR="00820538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Neal Lee</w:t>
            </w:r>
          </w:p>
          <w:p w14:paraId="4110700C" w14:textId="37B255D3" w:rsidR="00820538" w:rsidRPr="00EC1203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Nelson Brothers</w:t>
            </w:r>
          </w:p>
        </w:tc>
        <w:tc>
          <w:tcPr>
            <w:tcW w:w="0" w:type="auto"/>
          </w:tcPr>
          <w:p w14:paraId="68CBFF12" w14:textId="367FB48A" w:rsidR="00820538" w:rsidRPr="00E472C1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72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Kentucky Regulatory Update &amp; </w:t>
            </w:r>
            <w:proofErr w:type="spellStart"/>
            <w:r w:rsidRPr="00E472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Flyrock</w:t>
            </w:r>
            <w:proofErr w:type="spellEnd"/>
            <w:r w:rsidRPr="00E472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Case Studies</w:t>
            </w:r>
          </w:p>
          <w:p w14:paraId="073557DB" w14:textId="77777777" w:rsidR="00820538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Marty Brashear</w:t>
            </w:r>
          </w:p>
          <w:p w14:paraId="2EA74591" w14:textId="15E56144" w:rsidR="00820538" w:rsidRPr="00EC1203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KYDNR</w:t>
            </w:r>
          </w:p>
        </w:tc>
      </w:tr>
      <w:tr w:rsidR="00820538" w14:paraId="17ADFFF5" w14:textId="3A07D441" w:rsidTr="007D632B">
        <w:trPr>
          <w:trHeight w:val="1178"/>
        </w:trPr>
        <w:tc>
          <w:tcPr>
            <w:tcW w:w="0" w:type="auto"/>
          </w:tcPr>
          <w:p w14:paraId="7A2EBB61" w14:textId="260B03A0" w:rsidR="00820538" w:rsidRPr="007D632B" w:rsidRDefault="00820538" w:rsidP="0069189A">
            <w:pPr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  <w:r w:rsidRPr="007D632B">
              <w:rPr>
                <w:rFonts w:ascii="Times New Roman" w:hAnsi="Times New Roman" w:cs="Times New Roman"/>
                <w:b/>
                <w:bCs/>
              </w:rPr>
              <w:t>2:00 PM</w:t>
            </w:r>
          </w:p>
        </w:tc>
        <w:tc>
          <w:tcPr>
            <w:tcW w:w="0" w:type="auto"/>
          </w:tcPr>
          <w:p w14:paraId="40007207" w14:textId="77777777" w:rsidR="00B24022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240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New Blasting Technology and Techniques for Underground Operators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Part II</w:t>
            </w:r>
          </w:p>
          <w:p w14:paraId="6C234E82" w14:textId="77777777" w:rsidR="00B24022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22">
              <w:rPr>
                <w:rFonts w:ascii="Times New Roman" w:hAnsi="Times New Roman" w:cs="Times New Roman"/>
                <w:sz w:val="20"/>
                <w:szCs w:val="20"/>
              </w:rPr>
              <w:t>Tristan Worsey and Nathan Rouse</w:t>
            </w:r>
          </w:p>
          <w:p w14:paraId="6DD7621C" w14:textId="2187B482" w:rsidR="00820538" w:rsidRPr="00EC1203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022">
              <w:rPr>
                <w:rFonts w:ascii="Times New Roman" w:hAnsi="Times New Roman" w:cs="Times New Roman"/>
                <w:sz w:val="20"/>
                <w:szCs w:val="20"/>
              </w:rPr>
              <w:t>DynoConsult</w:t>
            </w:r>
            <w:proofErr w:type="spellEnd"/>
          </w:p>
        </w:tc>
        <w:tc>
          <w:tcPr>
            <w:tcW w:w="0" w:type="auto"/>
          </w:tcPr>
          <w:p w14:paraId="4BFD2340" w14:textId="77777777" w:rsidR="00820538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Benefits of Various Drilling Technologies and Automation</w:t>
            </w:r>
          </w:p>
          <w:p w14:paraId="474B292C" w14:textId="77777777" w:rsidR="00820538" w:rsidRDefault="00820538" w:rsidP="00DC69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 McIntyre and Ike Sturgill</w:t>
            </w:r>
          </w:p>
          <w:p w14:paraId="7ADBBF55" w14:textId="73EA859D" w:rsidR="00820538" w:rsidRPr="00EC1203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J.H. Fletcher &amp; Co.</w:t>
            </w:r>
          </w:p>
        </w:tc>
        <w:tc>
          <w:tcPr>
            <w:tcW w:w="0" w:type="auto"/>
          </w:tcPr>
          <w:p w14:paraId="18145DED" w14:textId="77777777" w:rsidR="00820538" w:rsidRDefault="00820538" w:rsidP="009B49E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Loading and Tie-in Procedures</w:t>
            </w:r>
          </w:p>
          <w:p w14:paraId="6063FB67" w14:textId="77777777" w:rsidR="00820538" w:rsidRDefault="00820538" w:rsidP="009B49E7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Joe Nawrocki</w:t>
            </w:r>
          </w:p>
          <w:p w14:paraId="5B482720" w14:textId="76B081FF" w:rsidR="00820538" w:rsidRPr="00EC1203" w:rsidRDefault="00820538" w:rsidP="009B49E7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DynoConsult</w:t>
            </w:r>
            <w:proofErr w:type="spellEnd"/>
          </w:p>
        </w:tc>
        <w:tc>
          <w:tcPr>
            <w:tcW w:w="0" w:type="auto"/>
          </w:tcPr>
          <w:p w14:paraId="5F3637AD" w14:textId="77777777" w:rsidR="00820538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Blast Plans</w:t>
            </w:r>
          </w:p>
          <w:p w14:paraId="323C5093" w14:textId="1543A5A4" w:rsidR="00820538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 Eltschlager</w:t>
            </w:r>
          </w:p>
          <w:p w14:paraId="7A11CB37" w14:textId="4EEBF523" w:rsidR="00820538" w:rsidRPr="00EC1203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OSMRE</w:t>
            </w:r>
          </w:p>
        </w:tc>
      </w:tr>
      <w:tr w:rsidR="00820538" w14:paraId="20F1B78D" w14:textId="502D0566" w:rsidTr="007D632B">
        <w:trPr>
          <w:trHeight w:val="305"/>
        </w:trPr>
        <w:tc>
          <w:tcPr>
            <w:tcW w:w="0" w:type="auto"/>
          </w:tcPr>
          <w:p w14:paraId="094120F7" w14:textId="286B2951" w:rsidR="00820538" w:rsidRPr="007D632B" w:rsidRDefault="00820538" w:rsidP="0069189A">
            <w:pPr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  <w:r w:rsidRPr="007D632B">
              <w:rPr>
                <w:rFonts w:ascii="Times New Roman" w:hAnsi="Times New Roman" w:cs="Times New Roman"/>
                <w:b/>
                <w:bCs/>
              </w:rPr>
              <w:t>3:00 PM</w:t>
            </w:r>
          </w:p>
        </w:tc>
        <w:tc>
          <w:tcPr>
            <w:tcW w:w="0" w:type="auto"/>
          </w:tcPr>
          <w:p w14:paraId="229A57BC" w14:textId="08BC6E97" w:rsidR="00820538" w:rsidRPr="00EC1203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6247D06" w14:textId="2592D820" w:rsidR="00820538" w:rsidRPr="00EC1203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  <w:tc>
          <w:tcPr>
            <w:tcW w:w="0" w:type="auto"/>
          </w:tcPr>
          <w:p w14:paraId="10DD0BBA" w14:textId="259AA853" w:rsidR="00820538" w:rsidRPr="00EC1203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  <w:tc>
          <w:tcPr>
            <w:tcW w:w="0" w:type="auto"/>
          </w:tcPr>
          <w:p w14:paraId="0B17890F" w14:textId="0A7B9DB0" w:rsidR="00820538" w:rsidRPr="00EC1203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</w:tr>
      <w:tr w:rsidR="00820538" w14:paraId="7506F661" w14:textId="0D46A0D0" w:rsidTr="007D632B">
        <w:trPr>
          <w:trHeight w:val="1322"/>
        </w:trPr>
        <w:tc>
          <w:tcPr>
            <w:tcW w:w="0" w:type="auto"/>
          </w:tcPr>
          <w:p w14:paraId="50B8CD22" w14:textId="321CC66E" w:rsidR="00820538" w:rsidRPr="007D632B" w:rsidRDefault="00820538" w:rsidP="0069189A">
            <w:pPr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  <w:r w:rsidRPr="007D632B">
              <w:rPr>
                <w:rFonts w:ascii="Times New Roman" w:hAnsi="Times New Roman" w:cs="Times New Roman"/>
                <w:b/>
                <w:bCs/>
              </w:rPr>
              <w:t>3:30 PM</w:t>
            </w:r>
          </w:p>
        </w:tc>
        <w:tc>
          <w:tcPr>
            <w:tcW w:w="0" w:type="auto"/>
          </w:tcPr>
          <w:p w14:paraId="0158A926" w14:textId="77777777" w:rsidR="00B24022" w:rsidRPr="00B92895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928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Handling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8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Blasting Complaints from the Blaster’s Perspective from Beginning to End</w:t>
            </w:r>
          </w:p>
          <w:p w14:paraId="5CA26A84" w14:textId="415DCABB" w:rsidR="00820538" w:rsidRPr="00EC1203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Ralph Burnham and Kelly Ratliff,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Reminger</w:t>
            </w:r>
            <w:proofErr w:type="spellEnd"/>
          </w:p>
        </w:tc>
        <w:tc>
          <w:tcPr>
            <w:tcW w:w="0" w:type="auto"/>
          </w:tcPr>
          <w:p w14:paraId="7610BA8B" w14:textId="77777777" w:rsidR="00820538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Rotary Drilling: Rock Tools &amp; Drills</w:t>
            </w:r>
          </w:p>
          <w:p w14:paraId="7AD15D8E" w14:textId="77777777" w:rsidR="00820538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Luis Velasquez</w:t>
            </w:r>
          </w:p>
          <w:p w14:paraId="5DDD29A3" w14:textId="4CFF028D" w:rsidR="00820538" w:rsidRPr="00AB0F35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UKERT</w:t>
            </w:r>
          </w:p>
        </w:tc>
        <w:tc>
          <w:tcPr>
            <w:tcW w:w="0" w:type="auto"/>
          </w:tcPr>
          <w:p w14:paraId="43DE5077" w14:textId="77777777" w:rsidR="00820538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Surface Blasting Through Underground</w:t>
            </w:r>
          </w:p>
          <w:p w14:paraId="5969FEAB" w14:textId="77777777" w:rsidR="00820538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Workings</w:t>
            </w:r>
          </w:p>
          <w:p w14:paraId="0CED25E5" w14:textId="77777777" w:rsidR="00820538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Grabner</w:t>
            </w:r>
            <w:proofErr w:type="spellEnd"/>
          </w:p>
          <w:p w14:paraId="08932A56" w14:textId="28C67CCA" w:rsidR="00820538" w:rsidRPr="00EC1203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Grabner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Blasting</w:t>
            </w:r>
          </w:p>
        </w:tc>
        <w:tc>
          <w:tcPr>
            <w:tcW w:w="0" w:type="auto"/>
          </w:tcPr>
          <w:p w14:paraId="1FF86F26" w14:textId="77777777" w:rsidR="00820538" w:rsidRPr="001901C5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90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ATF&amp;E Regulatory Update</w:t>
            </w:r>
          </w:p>
          <w:p w14:paraId="00A76D57" w14:textId="77777777" w:rsidR="00820538" w:rsidRDefault="00820538" w:rsidP="008201EB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Doris Hasler</w:t>
            </w:r>
          </w:p>
          <w:p w14:paraId="10CBC9BC" w14:textId="040DCE12" w:rsidR="00820538" w:rsidRPr="00EC1203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ATFE</w:t>
            </w:r>
          </w:p>
        </w:tc>
      </w:tr>
      <w:tr w:rsidR="00820538" w14:paraId="0E31D955" w14:textId="705DD544" w:rsidTr="007D632B">
        <w:trPr>
          <w:trHeight w:val="1322"/>
        </w:trPr>
        <w:tc>
          <w:tcPr>
            <w:tcW w:w="0" w:type="auto"/>
          </w:tcPr>
          <w:p w14:paraId="4B9D8D5C" w14:textId="14F53C6C" w:rsidR="00820538" w:rsidRPr="007D632B" w:rsidRDefault="00820538" w:rsidP="0069189A">
            <w:pPr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  <w:r w:rsidRPr="007D632B">
              <w:rPr>
                <w:rFonts w:ascii="Times New Roman" w:hAnsi="Times New Roman" w:cs="Times New Roman"/>
                <w:b/>
                <w:bCs/>
              </w:rPr>
              <w:t>4:30 PM</w:t>
            </w:r>
          </w:p>
        </w:tc>
        <w:tc>
          <w:tcPr>
            <w:tcW w:w="0" w:type="auto"/>
          </w:tcPr>
          <w:p w14:paraId="72469887" w14:textId="77777777" w:rsidR="00820538" w:rsidRDefault="00B24022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240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Underground Limestone Case Study</w:t>
            </w:r>
          </w:p>
          <w:p w14:paraId="19566FE0" w14:textId="77777777" w:rsidR="00B24022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22">
              <w:rPr>
                <w:rFonts w:ascii="Times New Roman" w:hAnsi="Times New Roman" w:cs="Times New Roman"/>
                <w:sz w:val="20"/>
                <w:szCs w:val="20"/>
              </w:rPr>
              <w:t>Tristan Worsey and Nathan Rouse</w:t>
            </w:r>
          </w:p>
          <w:p w14:paraId="7644DA03" w14:textId="240EAF88" w:rsidR="00B24022" w:rsidRPr="00B24022" w:rsidRDefault="00B24022" w:rsidP="00B2402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24022">
              <w:rPr>
                <w:rFonts w:ascii="Times New Roman" w:hAnsi="Times New Roman" w:cs="Times New Roman"/>
                <w:sz w:val="20"/>
                <w:szCs w:val="20"/>
              </w:rPr>
              <w:t>DynoConsult</w:t>
            </w:r>
            <w:proofErr w:type="spellEnd"/>
          </w:p>
        </w:tc>
        <w:tc>
          <w:tcPr>
            <w:tcW w:w="0" w:type="auto"/>
          </w:tcPr>
          <w:p w14:paraId="12EC5E8A" w14:textId="77777777" w:rsidR="00820538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Modern Drilling Technology</w:t>
            </w:r>
          </w:p>
          <w:p w14:paraId="227EC1B5" w14:textId="7249C3E0" w:rsidR="00820538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Todd Buschjost</w:t>
            </w:r>
          </w:p>
          <w:p w14:paraId="4A6C8BE4" w14:textId="73DA0728" w:rsidR="00820538" w:rsidRPr="00B83727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Sandvik</w:t>
            </w:r>
          </w:p>
        </w:tc>
        <w:tc>
          <w:tcPr>
            <w:tcW w:w="0" w:type="auto"/>
          </w:tcPr>
          <w:p w14:paraId="5D1699EC" w14:textId="093A2E71" w:rsidR="00820538" w:rsidRDefault="00820538" w:rsidP="009B49E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Design Considerations for Blasting in Close Quarters</w:t>
            </w:r>
          </w:p>
          <w:p w14:paraId="471BD544" w14:textId="77777777" w:rsidR="00820538" w:rsidRDefault="00820538" w:rsidP="009B49E7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Brian Lewis</w:t>
            </w:r>
          </w:p>
          <w:p w14:paraId="413F8BC2" w14:textId="11D16613" w:rsidR="00820538" w:rsidRPr="00EC1203" w:rsidRDefault="00820538" w:rsidP="009B49E7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RESPEC</w:t>
            </w:r>
          </w:p>
        </w:tc>
        <w:tc>
          <w:tcPr>
            <w:tcW w:w="0" w:type="auto"/>
          </w:tcPr>
          <w:p w14:paraId="53F75ACF" w14:textId="77777777" w:rsidR="00820538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Hazmat and Explosives Safety in an Urban Setting</w:t>
            </w:r>
          </w:p>
          <w:p w14:paraId="53639010" w14:textId="77777777" w:rsidR="00820538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Andrew Smith</w:t>
            </w:r>
          </w:p>
          <w:p w14:paraId="3DE17AD4" w14:textId="2D9A9FFD" w:rsidR="00820538" w:rsidRPr="00EC1203" w:rsidRDefault="00820538" w:rsidP="0069189A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Louisville Fire Department</w:t>
            </w:r>
          </w:p>
        </w:tc>
      </w:tr>
    </w:tbl>
    <w:p w14:paraId="7144E5F8" w14:textId="42E67BC2" w:rsidR="006F56F3" w:rsidRDefault="006F56F3" w:rsidP="00582D1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955C5A" w14:textId="77777777" w:rsidR="006F56F3" w:rsidRDefault="006F56F3" w:rsidP="00582D1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  <w:sectPr w:rsidR="006F56F3" w:rsidSect="005C6FC9">
          <w:pgSz w:w="12240" w:h="15840"/>
          <w:pgMar w:top="900" w:right="1440" w:bottom="1080" w:left="1440" w:header="720" w:footer="720" w:gutter="0"/>
          <w:cols w:space="720"/>
          <w:docGrid w:linePitch="360"/>
        </w:sectPr>
      </w:pPr>
    </w:p>
    <w:p w14:paraId="2604C72F" w14:textId="50772475" w:rsidR="006F56F3" w:rsidRPr="006F56F3" w:rsidRDefault="006F56F3" w:rsidP="006F56F3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6F3">
        <w:rPr>
          <w:rFonts w:ascii="Times New Roman" w:hAnsi="Times New Roman" w:cs="Times New Roman"/>
          <w:b/>
          <w:bCs/>
          <w:sz w:val="28"/>
          <w:szCs w:val="28"/>
        </w:rPr>
        <w:lastRenderedPageBreak/>
        <w:t>20</w:t>
      </w:r>
      <w:r w:rsidR="004C00A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F56F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Pr="006F56F3">
        <w:rPr>
          <w:rFonts w:ascii="Times New Roman" w:hAnsi="Times New Roman" w:cs="Times New Roman"/>
          <w:b/>
          <w:bCs/>
          <w:sz w:val="28"/>
          <w:szCs w:val="28"/>
        </w:rPr>
        <w:t>KBC Program</w:t>
      </w:r>
    </w:p>
    <w:p w14:paraId="205A0B6D" w14:textId="77777777" w:rsidR="006F56F3" w:rsidRPr="006F56F3" w:rsidRDefault="006F56F3" w:rsidP="006F56F3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7514A9" w14:textId="75867C04" w:rsidR="006F56F3" w:rsidRPr="006F56F3" w:rsidRDefault="006F56F3" w:rsidP="006F56F3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Friday</w:t>
      </w:r>
      <w:r w:rsidRPr="006F56F3">
        <w:rPr>
          <w:rFonts w:ascii="Times New Roman" w:hAnsi="Times New Roman" w:cs="Times New Roman"/>
          <w:b/>
          <w:bCs/>
          <w:sz w:val="28"/>
          <w:szCs w:val="28"/>
        </w:rPr>
        <w:t xml:space="preserve">, December </w:t>
      </w:r>
      <w:r w:rsidR="004C00AC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6F56F3"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4C00A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F56F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56F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56F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56F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56F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BA67CD9" w14:textId="77777777" w:rsidR="006F56F3" w:rsidRDefault="006F56F3" w:rsidP="006F56F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1D10686D" w14:textId="77777777" w:rsidR="006F56F3" w:rsidRDefault="006F56F3" w:rsidP="006F56F3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82D11">
        <w:rPr>
          <w:rFonts w:ascii="Times New Roman" w:hAnsi="Times New Roman" w:cs="Times New Roman"/>
          <w:b/>
          <w:bCs/>
          <w:sz w:val="24"/>
          <w:szCs w:val="24"/>
        </w:rPr>
        <w:t xml:space="preserve">8:00 AM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2D11">
        <w:rPr>
          <w:rFonts w:ascii="Times New Roman" w:hAnsi="Times New Roman" w:cs="Times New Roman"/>
          <w:b/>
          <w:bCs/>
          <w:sz w:val="24"/>
          <w:szCs w:val="24"/>
        </w:rPr>
        <w:t>REGISTRATION BEGINS &amp; EXHIBITS OPEN</w:t>
      </w:r>
    </w:p>
    <w:p w14:paraId="40865C5D" w14:textId="38B76D77" w:rsidR="005E08FA" w:rsidRDefault="006F56F3" w:rsidP="00283CB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81BFBB" w14:textId="77777777" w:rsidR="00820538" w:rsidRDefault="00820538" w:rsidP="00F67DD7">
      <w:pPr>
        <w:spacing w:after="0" w:line="20" w:lineRule="atLeast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C0ACD" w14:textId="77777777" w:rsidR="00820538" w:rsidRDefault="00820538" w:rsidP="00F67DD7">
      <w:pPr>
        <w:spacing w:after="0" w:line="20" w:lineRule="atLeast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3FC0B" w14:textId="27A54A31" w:rsidR="00F67DD7" w:rsidRDefault="00F67DD7" w:rsidP="00F67DD7">
      <w:pPr>
        <w:spacing w:after="0" w:line="20" w:lineRule="atLeast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FRIDAY MORNING PRESENTATIONS (ARCHIBALD ROOM)</w:t>
      </w:r>
    </w:p>
    <w:p w14:paraId="4350A7E7" w14:textId="77777777" w:rsidR="00F67DD7" w:rsidRPr="00F67DD7" w:rsidRDefault="00F67DD7" w:rsidP="00F67DD7">
      <w:pPr>
        <w:spacing w:after="0" w:line="20" w:lineRule="atLeast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67DD7">
        <w:rPr>
          <w:rFonts w:ascii="Times New Roman" w:hAnsi="Times New Roman" w:cs="Times New Roman"/>
          <w:b/>
          <w:bCs/>
          <w:sz w:val="24"/>
          <w:szCs w:val="24"/>
        </w:rPr>
        <w:t>Chair: Jeff Taylor</w:t>
      </w:r>
    </w:p>
    <w:p w14:paraId="7BBD8279" w14:textId="77777777" w:rsidR="00F67DD7" w:rsidRPr="00F67DD7" w:rsidRDefault="00F67DD7" w:rsidP="00F67DD7">
      <w:pPr>
        <w:spacing w:after="0" w:line="20" w:lineRule="atLeast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FAAA5" w14:textId="77777777" w:rsidR="00820538" w:rsidRPr="008D1813" w:rsidRDefault="006F56F3" w:rsidP="00820538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0538" w:rsidRPr="007F092A">
        <w:rPr>
          <w:rFonts w:ascii="Times New Roman" w:hAnsi="Times New Roman" w:cs="Times New Roman"/>
          <w:b/>
          <w:bCs/>
          <w:sz w:val="24"/>
          <w:szCs w:val="24"/>
        </w:rPr>
        <w:t>An Evaluation of Online Education for the Blasting Industry</w:t>
      </w:r>
    </w:p>
    <w:p w14:paraId="7DA27B2B" w14:textId="77777777" w:rsidR="00820538" w:rsidRPr="007F092A" w:rsidRDefault="00820538" w:rsidP="0082053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D18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181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Ryan Sibley, Missouri S&amp;T</w:t>
      </w:r>
    </w:p>
    <w:p w14:paraId="7A4D5C0C" w14:textId="1E686ADB" w:rsidR="006F56F3" w:rsidRPr="008D1813" w:rsidRDefault="006F56F3" w:rsidP="006F56F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287F0244" w14:textId="77777777" w:rsidR="00820538" w:rsidRPr="00C801EF" w:rsidRDefault="006F56F3" w:rsidP="00820538">
      <w:pPr>
        <w:spacing w:after="0" w:line="20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D1813">
        <w:rPr>
          <w:rFonts w:ascii="Times New Roman" w:hAnsi="Times New Roman" w:cs="Times New Roman"/>
          <w:b/>
          <w:bCs/>
          <w:sz w:val="24"/>
          <w:szCs w:val="24"/>
        </w:rPr>
        <w:t>9:00 AM</w:t>
      </w:r>
      <w:r w:rsidRPr="008D18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0538">
        <w:rPr>
          <w:rFonts w:ascii="Times New Roman" w:hAnsi="Times New Roman" w:cs="Times New Roman"/>
          <w:b/>
          <w:bCs/>
          <w:sz w:val="24"/>
          <w:szCs w:val="24"/>
        </w:rPr>
        <w:t xml:space="preserve">Case Studies in </w:t>
      </w:r>
      <w:proofErr w:type="spellStart"/>
      <w:r w:rsidR="00820538">
        <w:rPr>
          <w:rFonts w:ascii="Times New Roman" w:hAnsi="Times New Roman" w:cs="Times New Roman"/>
          <w:b/>
          <w:bCs/>
          <w:sz w:val="24"/>
          <w:szCs w:val="24"/>
        </w:rPr>
        <w:t>Flyrock</w:t>
      </w:r>
      <w:proofErr w:type="spellEnd"/>
    </w:p>
    <w:p w14:paraId="2B86B003" w14:textId="77777777" w:rsidR="00820538" w:rsidRPr="00F30935" w:rsidRDefault="00820538" w:rsidP="0082053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Adam Young, Orica</w:t>
      </w:r>
    </w:p>
    <w:p w14:paraId="1E480CAA" w14:textId="77777777" w:rsidR="006F56F3" w:rsidRDefault="006F56F3" w:rsidP="006F56F3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B5C19" w14:textId="77777777" w:rsidR="00820538" w:rsidRDefault="006F56F3" w:rsidP="00820538">
      <w:pPr>
        <w:spacing w:after="0" w:line="20" w:lineRule="atLeast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9:30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0538">
        <w:rPr>
          <w:rFonts w:ascii="Times New Roman" w:hAnsi="Times New Roman" w:cs="Times New Roman"/>
          <w:b/>
          <w:bCs/>
          <w:sz w:val="24"/>
          <w:szCs w:val="24"/>
        </w:rPr>
        <w:t>Optimizing Fragmentation through Delay Timing and Sequencing</w:t>
      </w:r>
    </w:p>
    <w:p w14:paraId="4198EFDE" w14:textId="77777777" w:rsidR="00820538" w:rsidRPr="00B92895" w:rsidRDefault="00820538" w:rsidP="00820538">
      <w:pPr>
        <w:spacing w:after="0" w:line="20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Tristan Worsey, </w:t>
      </w:r>
      <w:proofErr w:type="spellStart"/>
      <w:r>
        <w:rPr>
          <w:rFonts w:ascii="Times New Roman" w:hAnsi="Times New Roman" w:cs="Times New Roman"/>
          <w:sz w:val="24"/>
          <w:szCs w:val="24"/>
        </w:rPr>
        <w:t>DynoConsult</w:t>
      </w:r>
      <w:proofErr w:type="spellEnd"/>
    </w:p>
    <w:p w14:paraId="35BB3AB1" w14:textId="77777777" w:rsidR="006F56F3" w:rsidRDefault="006F56F3" w:rsidP="006F56F3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777FB" w14:textId="7EC437E4" w:rsidR="006F56F3" w:rsidRDefault="006F56F3" w:rsidP="006F56F3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10:00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BREAK</w:t>
      </w:r>
    </w:p>
    <w:p w14:paraId="48A1128D" w14:textId="66517447" w:rsidR="00A66261" w:rsidRDefault="00A66261" w:rsidP="006F56F3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A0487" w14:textId="43CB62C7" w:rsidR="00E25846" w:rsidRDefault="00A66261" w:rsidP="00820538">
      <w:pPr>
        <w:spacing w:after="0" w:line="20" w:lineRule="atLeast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10:30 AM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0C98">
        <w:rPr>
          <w:rFonts w:ascii="Times New Roman" w:hAnsi="Times New Roman" w:cs="Times New Roman"/>
          <w:b/>
          <w:bCs/>
          <w:sz w:val="24"/>
          <w:szCs w:val="24"/>
        </w:rPr>
        <w:t>Future of Explosives and Blasting</w:t>
      </w:r>
    </w:p>
    <w:p w14:paraId="1D6447A2" w14:textId="30B8AA98" w:rsidR="002A0C98" w:rsidRPr="002A0C98" w:rsidRDefault="002A0C98" w:rsidP="00E2584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0C98">
        <w:rPr>
          <w:rFonts w:ascii="Times New Roman" w:hAnsi="Times New Roman" w:cs="Times New Roman"/>
          <w:sz w:val="24"/>
          <w:szCs w:val="24"/>
        </w:rPr>
        <w:t>Neal Lee</w:t>
      </w:r>
    </w:p>
    <w:p w14:paraId="37755113" w14:textId="389800BA" w:rsidR="002A0C98" w:rsidRPr="002A0C98" w:rsidRDefault="002A0C98" w:rsidP="00E2584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A0C98">
        <w:rPr>
          <w:rFonts w:ascii="Times New Roman" w:hAnsi="Times New Roman" w:cs="Times New Roman"/>
          <w:sz w:val="24"/>
          <w:szCs w:val="24"/>
        </w:rPr>
        <w:tab/>
      </w:r>
      <w:r w:rsidRPr="002A0C98">
        <w:rPr>
          <w:rFonts w:ascii="Times New Roman" w:hAnsi="Times New Roman" w:cs="Times New Roman"/>
          <w:sz w:val="24"/>
          <w:szCs w:val="24"/>
        </w:rPr>
        <w:tab/>
        <w:t xml:space="preserve">Frank </w:t>
      </w:r>
      <w:proofErr w:type="spellStart"/>
      <w:r w:rsidRPr="002A0C98">
        <w:rPr>
          <w:rFonts w:ascii="Times New Roman" w:hAnsi="Times New Roman" w:cs="Times New Roman"/>
          <w:sz w:val="24"/>
          <w:szCs w:val="24"/>
        </w:rPr>
        <w:t>Sames</w:t>
      </w:r>
      <w:proofErr w:type="spellEnd"/>
    </w:p>
    <w:p w14:paraId="09D4F3A5" w14:textId="0FE0A7F4" w:rsidR="002A0C98" w:rsidRPr="002A0C98" w:rsidRDefault="002A0C98" w:rsidP="00E2584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A0C98">
        <w:rPr>
          <w:rFonts w:ascii="Times New Roman" w:hAnsi="Times New Roman" w:cs="Times New Roman"/>
          <w:sz w:val="24"/>
          <w:szCs w:val="24"/>
        </w:rPr>
        <w:tab/>
      </w:r>
      <w:r w:rsidRPr="002A0C98">
        <w:rPr>
          <w:rFonts w:ascii="Times New Roman" w:hAnsi="Times New Roman" w:cs="Times New Roman"/>
          <w:sz w:val="24"/>
          <w:szCs w:val="24"/>
        </w:rPr>
        <w:tab/>
        <w:t>Bob McClure</w:t>
      </w:r>
    </w:p>
    <w:p w14:paraId="25CA53E0" w14:textId="04C7A8BB" w:rsidR="002A0C98" w:rsidRPr="002A0C98" w:rsidRDefault="002A0C98" w:rsidP="00E2584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A0C98">
        <w:rPr>
          <w:rFonts w:ascii="Times New Roman" w:hAnsi="Times New Roman" w:cs="Times New Roman"/>
          <w:sz w:val="24"/>
          <w:szCs w:val="24"/>
        </w:rPr>
        <w:tab/>
      </w:r>
      <w:r w:rsidRPr="002A0C98">
        <w:rPr>
          <w:rFonts w:ascii="Times New Roman" w:hAnsi="Times New Roman" w:cs="Times New Roman"/>
          <w:sz w:val="24"/>
          <w:szCs w:val="24"/>
        </w:rPr>
        <w:tab/>
        <w:t>Joe Nawrocki</w:t>
      </w:r>
    </w:p>
    <w:p w14:paraId="0F877806" w14:textId="7AA0AE39" w:rsidR="00283CB6" w:rsidRPr="00E25846" w:rsidRDefault="00E25846" w:rsidP="004C00A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263D432" w14:textId="68C494F1" w:rsidR="006F56F3" w:rsidRDefault="006F56F3" w:rsidP="006F56F3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12:00 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ATTENDANCE AWARDS &amp; ADJORN</w:t>
      </w:r>
    </w:p>
    <w:p w14:paraId="7AD0722E" w14:textId="78B5777B" w:rsidR="006F56F3" w:rsidRDefault="006F56F3" w:rsidP="006F56F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82D11">
        <w:rPr>
          <w:rFonts w:ascii="Times New Roman" w:hAnsi="Times New Roman" w:cs="Times New Roman"/>
          <w:sz w:val="24"/>
          <w:szCs w:val="24"/>
        </w:rPr>
        <w:tab/>
      </w:r>
      <w:r w:rsidRPr="00582D11">
        <w:rPr>
          <w:rFonts w:ascii="Times New Roman" w:hAnsi="Times New Roman" w:cs="Times New Roman"/>
          <w:sz w:val="24"/>
          <w:szCs w:val="24"/>
        </w:rPr>
        <w:tab/>
      </w:r>
    </w:p>
    <w:sectPr w:rsidR="006F56F3" w:rsidSect="006F5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4767"/>
    <w:multiLevelType w:val="hybridMultilevel"/>
    <w:tmpl w:val="DF3209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7B63"/>
    <w:multiLevelType w:val="hybridMultilevel"/>
    <w:tmpl w:val="C4BE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FEB"/>
    <w:multiLevelType w:val="hybridMultilevel"/>
    <w:tmpl w:val="A406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0137B"/>
    <w:multiLevelType w:val="hybridMultilevel"/>
    <w:tmpl w:val="08CE3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4D"/>
    <w:rsid w:val="00021344"/>
    <w:rsid w:val="00041FBB"/>
    <w:rsid w:val="00045D81"/>
    <w:rsid w:val="000627A9"/>
    <w:rsid w:val="00063264"/>
    <w:rsid w:val="00076468"/>
    <w:rsid w:val="000911E3"/>
    <w:rsid w:val="000A467B"/>
    <w:rsid w:val="000B06E2"/>
    <w:rsid w:val="000B1D57"/>
    <w:rsid w:val="000C7F59"/>
    <w:rsid w:val="000E1AED"/>
    <w:rsid w:val="000F184B"/>
    <w:rsid w:val="00100EEC"/>
    <w:rsid w:val="0014403F"/>
    <w:rsid w:val="001523B7"/>
    <w:rsid w:val="00161BA4"/>
    <w:rsid w:val="0016540A"/>
    <w:rsid w:val="0017368C"/>
    <w:rsid w:val="00174CE7"/>
    <w:rsid w:val="0018243D"/>
    <w:rsid w:val="001901C5"/>
    <w:rsid w:val="00197D64"/>
    <w:rsid w:val="001B71D7"/>
    <w:rsid w:val="001C704D"/>
    <w:rsid w:val="001D5693"/>
    <w:rsid w:val="001F0C99"/>
    <w:rsid w:val="001F3A3F"/>
    <w:rsid w:val="00227D4D"/>
    <w:rsid w:val="00245CCC"/>
    <w:rsid w:val="00264B5F"/>
    <w:rsid w:val="00283CB6"/>
    <w:rsid w:val="00284429"/>
    <w:rsid w:val="00286935"/>
    <w:rsid w:val="00286D15"/>
    <w:rsid w:val="0029178F"/>
    <w:rsid w:val="00291A8B"/>
    <w:rsid w:val="00296B25"/>
    <w:rsid w:val="002A0C98"/>
    <w:rsid w:val="002B40B5"/>
    <w:rsid w:val="002D250F"/>
    <w:rsid w:val="002D2B38"/>
    <w:rsid w:val="00316E90"/>
    <w:rsid w:val="00320028"/>
    <w:rsid w:val="003220D2"/>
    <w:rsid w:val="00325635"/>
    <w:rsid w:val="00335CF4"/>
    <w:rsid w:val="003509A7"/>
    <w:rsid w:val="00354391"/>
    <w:rsid w:val="0036344D"/>
    <w:rsid w:val="00384D22"/>
    <w:rsid w:val="00391CD7"/>
    <w:rsid w:val="003C1A2A"/>
    <w:rsid w:val="003D2365"/>
    <w:rsid w:val="003F6221"/>
    <w:rsid w:val="004119E5"/>
    <w:rsid w:val="004362B4"/>
    <w:rsid w:val="00476137"/>
    <w:rsid w:val="004C00AC"/>
    <w:rsid w:val="004C6B5B"/>
    <w:rsid w:val="004D5765"/>
    <w:rsid w:val="004E04EC"/>
    <w:rsid w:val="004E5BC8"/>
    <w:rsid w:val="0051084D"/>
    <w:rsid w:val="00517F99"/>
    <w:rsid w:val="00527347"/>
    <w:rsid w:val="0053273F"/>
    <w:rsid w:val="00544AC1"/>
    <w:rsid w:val="00562657"/>
    <w:rsid w:val="00564589"/>
    <w:rsid w:val="00565B93"/>
    <w:rsid w:val="0056772E"/>
    <w:rsid w:val="00582D11"/>
    <w:rsid w:val="005B0B68"/>
    <w:rsid w:val="005C6F8B"/>
    <w:rsid w:val="005C6FC9"/>
    <w:rsid w:val="005D150E"/>
    <w:rsid w:val="005E0560"/>
    <w:rsid w:val="005E08FA"/>
    <w:rsid w:val="005E1D66"/>
    <w:rsid w:val="005E5BE4"/>
    <w:rsid w:val="0060381A"/>
    <w:rsid w:val="00603E2D"/>
    <w:rsid w:val="00626844"/>
    <w:rsid w:val="00652A44"/>
    <w:rsid w:val="006875F4"/>
    <w:rsid w:val="0069189A"/>
    <w:rsid w:val="00692207"/>
    <w:rsid w:val="006A2A66"/>
    <w:rsid w:val="006A6DD0"/>
    <w:rsid w:val="006B44DD"/>
    <w:rsid w:val="006C0950"/>
    <w:rsid w:val="006D3D6D"/>
    <w:rsid w:val="006D6D63"/>
    <w:rsid w:val="006F56F3"/>
    <w:rsid w:val="006F7BE0"/>
    <w:rsid w:val="007108D1"/>
    <w:rsid w:val="00713C73"/>
    <w:rsid w:val="00753028"/>
    <w:rsid w:val="007570AE"/>
    <w:rsid w:val="0078661D"/>
    <w:rsid w:val="007C48FC"/>
    <w:rsid w:val="007D5A29"/>
    <w:rsid w:val="007D632B"/>
    <w:rsid w:val="007F092A"/>
    <w:rsid w:val="007F10B5"/>
    <w:rsid w:val="007F307C"/>
    <w:rsid w:val="00800762"/>
    <w:rsid w:val="00811F5B"/>
    <w:rsid w:val="008201EB"/>
    <w:rsid w:val="00820538"/>
    <w:rsid w:val="00845703"/>
    <w:rsid w:val="00847969"/>
    <w:rsid w:val="00854149"/>
    <w:rsid w:val="00867E47"/>
    <w:rsid w:val="00871B82"/>
    <w:rsid w:val="0087795F"/>
    <w:rsid w:val="00882D88"/>
    <w:rsid w:val="00893394"/>
    <w:rsid w:val="008C7DC9"/>
    <w:rsid w:val="008D1813"/>
    <w:rsid w:val="008E44FE"/>
    <w:rsid w:val="008F5FB4"/>
    <w:rsid w:val="00946F27"/>
    <w:rsid w:val="009470A0"/>
    <w:rsid w:val="009845B1"/>
    <w:rsid w:val="009A0894"/>
    <w:rsid w:val="009B03A3"/>
    <w:rsid w:val="009B49E7"/>
    <w:rsid w:val="00A25C7A"/>
    <w:rsid w:val="00A270E5"/>
    <w:rsid w:val="00A302C8"/>
    <w:rsid w:val="00A40C48"/>
    <w:rsid w:val="00A441B8"/>
    <w:rsid w:val="00A513A0"/>
    <w:rsid w:val="00A64E36"/>
    <w:rsid w:val="00A66261"/>
    <w:rsid w:val="00A94F48"/>
    <w:rsid w:val="00AA1C1B"/>
    <w:rsid w:val="00AA60B8"/>
    <w:rsid w:val="00AB0F35"/>
    <w:rsid w:val="00AD6578"/>
    <w:rsid w:val="00AE02CC"/>
    <w:rsid w:val="00AF5186"/>
    <w:rsid w:val="00B0509F"/>
    <w:rsid w:val="00B24022"/>
    <w:rsid w:val="00B27E82"/>
    <w:rsid w:val="00B40B8C"/>
    <w:rsid w:val="00B62360"/>
    <w:rsid w:val="00B62725"/>
    <w:rsid w:val="00B83727"/>
    <w:rsid w:val="00B903AA"/>
    <w:rsid w:val="00B92895"/>
    <w:rsid w:val="00BB41FB"/>
    <w:rsid w:val="00BD6368"/>
    <w:rsid w:val="00BD7F69"/>
    <w:rsid w:val="00BE7B4C"/>
    <w:rsid w:val="00C10B5F"/>
    <w:rsid w:val="00C359AE"/>
    <w:rsid w:val="00C36667"/>
    <w:rsid w:val="00C37926"/>
    <w:rsid w:val="00C5411A"/>
    <w:rsid w:val="00C71C6E"/>
    <w:rsid w:val="00C75669"/>
    <w:rsid w:val="00C801EF"/>
    <w:rsid w:val="00C8081D"/>
    <w:rsid w:val="00CA68C0"/>
    <w:rsid w:val="00CA7311"/>
    <w:rsid w:val="00CE7903"/>
    <w:rsid w:val="00CF2D01"/>
    <w:rsid w:val="00D04559"/>
    <w:rsid w:val="00D268B0"/>
    <w:rsid w:val="00D27BCA"/>
    <w:rsid w:val="00D34983"/>
    <w:rsid w:val="00D4389B"/>
    <w:rsid w:val="00D52A78"/>
    <w:rsid w:val="00D532FE"/>
    <w:rsid w:val="00D93FC5"/>
    <w:rsid w:val="00DB0382"/>
    <w:rsid w:val="00DC69C8"/>
    <w:rsid w:val="00DC6A66"/>
    <w:rsid w:val="00DE2450"/>
    <w:rsid w:val="00E25846"/>
    <w:rsid w:val="00E3712B"/>
    <w:rsid w:val="00E43B32"/>
    <w:rsid w:val="00E466FC"/>
    <w:rsid w:val="00E472C1"/>
    <w:rsid w:val="00E53708"/>
    <w:rsid w:val="00EC1203"/>
    <w:rsid w:val="00EC1E10"/>
    <w:rsid w:val="00EC7B7D"/>
    <w:rsid w:val="00ED742A"/>
    <w:rsid w:val="00EF3D3C"/>
    <w:rsid w:val="00EF6950"/>
    <w:rsid w:val="00F26021"/>
    <w:rsid w:val="00F26A7C"/>
    <w:rsid w:val="00F272BC"/>
    <w:rsid w:val="00F30935"/>
    <w:rsid w:val="00F570D0"/>
    <w:rsid w:val="00F57E09"/>
    <w:rsid w:val="00F67DD7"/>
    <w:rsid w:val="00F74E61"/>
    <w:rsid w:val="00F83B54"/>
    <w:rsid w:val="00FB0272"/>
    <w:rsid w:val="00FB5F53"/>
    <w:rsid w:val="00FE2BDF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E0AB0"/>
  <w15:chartTrackingRefBased/>
  <w15:docId w15:val="{25C5C5C2-CB4B-45EC-A9F8-EED8DADC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0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0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2450"/>
    <w:pPr>
      <w:ind w:left="720"/>
      <w:contextualSpacing/>
    </w:pPr>
  </w:style>
  <w:style w:type="table" w:styleId="TableGrid">
    <w:name w:val="Table Grid"/>
    <w:basedOn w:val="TableNormal"/>
    <w:uiPriority w:val="39"/>
    <w:rsid w:val="00EC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4B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Rouse</dc:creator>
  <cp:keywords/>
  <dc:description/>
  <cp:lastModifiedBy>nathan rouse</cp:lastModifiedBy>
  <cp:revision>2</cp:revision>
  <cp:lastPrinted>2020-10-26T19:20:00Z</cp:lastPrinted>
  <dcterms:created xsi:type="dcterms:W3CDTF">2020-12-01T23:17:00Z</dcterms:created>
  <dcterms:modified xsi:type="dcterms:W3CDTF">2020-12-01T23:17:00Z</dcterms:modified>
</cp:coreProperties>
</file>